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5B2545" w14:textId="77777777" w:rsidR="00251591" w:rsidRDefault="00EB5000">
      <w:bookmarkStart w:id="0" w:name="_GoBack"/>
      <w:bookmarkEnd w:id="0"/>
      <w:r>
        <w:t>NAME_____________________________</w:t>
      </w:r>
      <w:r>
        <w:tab/>
        <w:t>CLASS____</w:t>
      </w:r>
    </w:p>
    <w:p w14:paraId="04B19219" w14:textId="77777777" w:rsidR="00EB5000" w:rsidRDefault="00EB5000" w:rsidP="00EB500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Vocabulary </w:t>
      </w:r>
      <w:r w:rsidR="004E03FB">
        <w:rPr>
          <w:b/>
          <w:sz w:val="40"/>
          <w:szCs w:val="40"/>
        </w:rPr>
        <w:t>Application</w:t>
      </w:r>
      <w:r w:rsidR="00DE522B">
        <w:rPr>
          <w:b/>
          <w:sz w:val="40"/>
          <w:szCs w:val="40"/>
        </w:rPr>
        <w:t xml:space="preserve"> – Constitutional Government</w:t>
      </w:r>
    </w:p>
    <w:p w14:paraId="2B3E8E3E" w14:textId="77777777" w:rsidR="00EB5000" w:rsidRPr="00EB5000" w:rsidRDefault="00EB5000" w:rsidP="00EB5000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E3AD1A" wp14:editId="4E748A59">
                <wp:simplePos x="0" y="0"/>
                <wp:positionH relativeFrom="column">
                  <wp:posOffset>5934075</wp:posOffset>
                </wp:positionH>
                <wp:positionV relativeFrom="paragraph">
                  <wp:posOffset>2936875</wp:posOffset>
                </wp:positionV>
                <wp:extent cx="2695575" cy="22955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2295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6B124A4" w14:textId="77777777" w:rsidR="00EB5000" w:rsidRPr="00EB5000" w:rsidRDefault="004A33FF" w:rsidP="00EB5000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State Government Responsibilities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E3AD1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67.25pt;margin-top:231.25pt;width:212.25pt;height:180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" fillcolor="window" strokeweight=".5pt">
                <v:textbox>
                  <w:txbxContent>
                    <w:p w14:paraId="36B124A4" w14:textId="77777777" w:rsidR="00EB5000" w:rsidRPr="00EB5000" w:rsidRDefault="004A33FF" w:rsidP="00EB5000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State Government Responsibilities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EC523E" wp14:editId="701C1386">
                <wp:simplePos x="0" y="0"/>
                <wp:positionH relativeFrom="column">
                  <wp:posOffset>3048000</wp:posOffset>
                </wp:positionH>
                <wp:positionV relativeFrom="paragraph">
                  <wp:posOffset>2936875</wp:posOffset>
                </wp:positionV>
                <wp:extent cx="2695575" cy="22955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2295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BB6384" w14:textId="77777777" w:rsidR="00EB5000" w:rsidRPr="00EB5000" w:rsidRDefault="004A33FF" w:rsidP="00EB5000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National Government Responsibilities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EC523E" id="Text Box 4" o:spid="_x0000_s1027" type="#_x0000_t202" style="position:absolute;margin-left:240pt;margin-top:231.25pt;width:212.25pt;height:18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" fillcolor="window" strokeweight=".5pt">
                <v:textbox>
                  <w:txbxContent>
                    <w:p w14:paraId="16BB6384" w14:textId="77777777" w:rsidR="00EB5000" w:rsidRPr="00EB5000" w:rsidRDefault="004A33FF" w:rsidP="00EB5000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National Government Responsibilities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25F751" wp14:editId="4B8D86D0">
                <wp:simplePos x="0" y="0"/>
                <wp:positionH relativeFrom="column">
                  <wp:posOffset>5934075</wp:posOffset>
                </wp:positionH>
                <wp:positionV relativeFrom="paragraph">
                  <wp:posOffset>174625</wp:posOffset>
                </wp:positionV>
                <wp:extent cx="2695575" cy="2295525"/>
                <wp:effectExtent l="0" t="0" r="28575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2295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954D5C0" w14:textId="77777777" w:rsidR="00EB5000" w:rsidRPr="00EB5000" w:rsidRDefault="004A33FF" w:rsidP="00EB5000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Purposes of the U.S. Government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25F751" id="Text Box 3" o:spid="_x0000_s1028" type="#_x0000_t202" style="position:absolute;margin-left:467.25pt;margin-top:13.75pt;width:212.25pt;height:180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" fillcolor="window" strokeweight=".5pt">
                <v:textbox>
                  <w:txbxContent>
                    <w:p w14:paraId="5954D5C0" w14:textId="77777777" w:rsidR="00EB5000" w:rsidRPr="00EB5000" w:rsidRDefault="004A33FF" w:rsidP="00EB5000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Purposes of the U.S. Government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79AFBC" wp14:editId="4A577CD0">
                <wp:simplePos x="0" y="0"/>
                <wp:positionH relativeFrom="column">
                  <wp:posOffset>3048000</wp:posOffset>
                </wp:positionH>
                <wp:positionV relativeFrom="paragraph">
                  <wp:posOffset>174625</wp:posOffset>
                </wp:positionV>
                <wp:extent cx="2695575" cy="22955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2295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D27CDF" w14:textId="77777777" w:rsidR="00EB5000" w:rsidRPr="00EB5000" w:rsidRDefault="004A33FF" w:rsidP="00EB5000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Documents/Parts of Documents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79AFBC" id="Text Box 2" o:spid="_x0000_s1029" type="#_x0000_t202" style="position:absolute;margin-left:240pt;margin-top:13.75pt;width:212.25pt;height:18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" fillcolor="white [3201]" strokeweight=".5pt">
                <v:textbox>
                  <w:txbxContent>
                    <w:p w14:paraId="55D27CDF" w14:textId="77777777" w:rsidR="00EB5000" w:rsidRPr="00EB5000" w:rsidRDefault="004A33FF" w:rsidP="00EB5000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Documents/Parts of Documents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5C1646" wp14:editId="7CCF45AE">
                <wp:simplePos x="0" y="0"/>
                <wp:positionH relativeFrom="column">
                  <wp:posOffset>19050</wp:posOffset>
                </wp:positionH>
                <wp:positionV relativeFrom="paragraph">
                  <wp:posOffset>174625</wp:posOffset>
                </wp:positionV>
                <wp:extent cx="2743200" cy="51625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516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3C2654" w14:textId="77777777" w:rsidR="00EB5000" w:rsidRDefault="00EB500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Terms:</w:t>
                            </w:r>
                          </w:p>
                          <w:p w14:paraId="26973D75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Articles of Confederation</w:t>
                            </w:r>
                          </w:p>
                          <w:p w14:paraId="131D7C49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To form a more perfect union</w:t>
                            </w:r>
                          </w:p>
                          <w:p w14:paraId="6D35BAA2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Conduct foreign policy</w:t>
                            </w:r>
                          </w:p>
                          <w:p w14:paraId="4145C8F2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Public health</w:t>
                            </w:r>
                          </w:p>
                          <w:p w14:paraId="2D3ABB90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Public safety</w:t>
                            </w:r>
                          </w:p>
                          <w:p w14:paraId="413A6060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To ensure domestic tranquility</w:t>
                            </w:r>
                          </w:p>
                          <w:p w14:paraId="77900D47" w14:textId="77777777" w:rsidR="00EB5000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Constitution of the U.S.</w:t>
                            </w:r>
                          </w:p>
                          <w:p w14:paraId="6C5A44CB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Public welfare</w:t>
                            </w:r>
                          </w:p>
                          <w:p w14:paraId="5E0DFE14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To provide for the common defense</w:t>
                            </w:r>
                          </w:p>
                          <w:p w14:paraId="59D9397A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To secure the blessings of liberty</w:t>
                            </w:r>
                          </w:p>
                          <w:p w14:paraId="7D7EF2F4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Regulate commerce</w:t>
                            </w:r>
                          </w:p>
                          <w:p w14:paraId="0A3B8197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National defense</w:t>
                            </w:r>
                          </w:p>
                          <w:p w14:paraId="27E73694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To promote the general welfare</w:t>
                            </w:r>
                          </w:p>
                          <w:p w14:paraId="6C25927F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Preamble</w:t>
                            </w:r>
                          </w:p>
                          <w:p w14:paraId="7871FDF5" w14:textId="77777777" w:rsidR="004A33FF" w:rsidRPr="004A33FF" w:rsidRDefault="004A33FF" w:rsidP="004A33FF">
                            <w:pPr>
                              <w:spacing w:after="4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4A33FF">
                              <w:rPr>
                                <w:b/>
                                <w:sz w:val="28"/>
                                <w:szCs w:val="28"/>
                              </w:rPr>
                              <w:t>To establish justice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C1646" id="Text Box 1" o:spid="_x0000_s1030" type="#_x0000_t202" style="position:absolute;margin-left:1.5pt;margin-top:13.75pt;width:3in;height:40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" fillcolor="white [3201]" strokeweight=".5pt">
                <v:textbox>
                  <w:txbxContent>
                    <w:p w14:paraId="283C2654" w14:textId="77777777" w:rsidR="00EB5000" w:rsidRDefault="00EB500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  <w:u w:val="single"/>
                        </w:rPr>
                        <w:t>Terms:</w:t>
                      </w:r>
                    </w:p>
                    <w:p w14:paraId="26973D75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Articles of Confederation</w:t>
                      </w:r>
                    </w:p>
                    <w:p w14:paraId="131D7C49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To form a more perfect union</w:t>
                      </w:r>
                    </w:p>
                    <w:p w14:paraId="6D35BAA2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Conduct foreign policy</w:t>
                      </w:r>
                    </w:p>
                    <w:p w14:paraId="4145C8F2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Public health</w:t>
                      </w:r>
                    </w:p>
                    <w:p w14:paraId="2D3ABB90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Public safety</w:t>
                      </w:r>
                    </w:p>
                    <w:p w14:paraId="413A6060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To ensure domestic tranquility</w:t>
                      </w:r>
                    </w:p>
                    <w:p w14:paraId="77900D47" w14:textId="77777777" w:rsidR="00EB5000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Constitution of the U.S.</w:t>
                      </w:r>
                    </w:p>
                    <w:p w14:paraId="6C5A44CB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Public welfare</w:t>
                      </w:r>
                    </w:p>
                    <w:p w14:paraId="5E0DFE14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To provide for the common defense</w:t>
                      </w:r>
                    </w:p>
                    <w:p w14:paraId="59D9397A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To secure the blessings of liberty</w:t>
                      </w:r>
                    </w:p>
                    <w:p w14:paraId="7D7EF2F4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Regulate commerce</w:t>
                      </w:r>
                    </w:p>
                    <w:p w14:paraId="0A3B8197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National defense</w:t>
                      </w:r>
                    </w:p>
                    <w:p w14:paraId="27E73694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To promote the general welfare</w:t>
                      </w:r>
                    </w:p>
                    <w:p w14:paraId="6C25927F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Preamble</w:t>
                      </w:r>
                    </w:p>
                    <w:p w14:paraId="7871FDF5" w14:textId="77777777" w:rsidR="004A33FF" w:rsidRPr="004A33FF" w:rsidRDefault="004A33FF" w:rsidP="004A33FF">
                      <w:pPr>
                        <w:spacing w:after="40"/>
                        <w:rPr>
                          <w:b/>
                          <w:sz w:val="28"/>
                          <w:szCs w:val="28"/>
                        </w:rPr>
                      </w:pPr>
                      <w:r w:rsidRPr="004A33FF">
                        <w:rPr>
                          <w:b/>
                          <w:sz w:val="28"/>
                          <w:szCs w:val="28"/>
                        </w:rPr>
                        <w:t>To establish justice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B5000" w:rsidRPr="00EB5000" w:rsidSect="00EB50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0"/>
    <w:rsid w:val="00251591"/>
    <w:rsid w:val="004A33FF"/>
    <w:rsid w:val="004E03FB"/>
    <w:rsid w:val="00953703"/>
    <w:rsid w:val="00DE522B"/>
    <w:rsid w:val="00EB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42E73"/>
  <w15:docId w15:val="{CFBF28E9-FB9B-4CEC-8C1A-FB03C1D6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Phillip McGinnis</cp:lastModifiedBy>
  <cp:revision>2</cp:revision>
  <dcterms:created xsi:type="dcterms:W3CDTF">2015-11-09T19:29:00Z</dcterms:created>
  <dcterms:modified xsi:type="dcterms:W3CDTF">2015-11-09T19:29:00Z</dcterms:modified>
</cp:coreProperties>
</file>